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C8" w:rsidRPr="009769A2" w:rsidRDefault="004A73C8" w:rsidP="003C66DE">
      <w:pPr>
        <w:jc w:val="center"/>
        <w:rPr>
          <w:sz w:val="28"/>
          <w:szCs w:val="28"/>
        </w:rPr>
      </w:pPr>
      <w:r>
        <w:rPr>
          <w:rFonts w:ascii="Tms Rmn" w:hAnsi="Tms Rmn"/>
          <w:noProof/>
          <w:lang w:eastAsia="uk-UA"/>
        </w:rPr>
        <w:drawing>
          <wp:inline distT="0" distB="0" distL="0" distR="0">
            <wp:extent cx="48323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3235" cy="603885"/>
                    </a:xfrm>
                    <a:prstGeom prst="rect">
                      <a:avLst/>
                    </a:prstGeom>
                    <a:noFill/>
                    <a:ln w="9525">
                      <a:noFill/>
                      <a:miter lim="800000"/>
                      <a:headEnd/>
                      <a:tailEnd/>
                    </a:ln>
                  </pic:spPr>
                </pic:pic>
              </a:graphicData>
            </a:graphic>
          </wp:inline>
        </w:drawing>
      </w:r>
    </w:p>
    <w:p w:rsidR="004A73C8" w:rsidRPr="00B47830" w:rsidRDefault="004A73C8" w:rsidP="004A73C8">
      <w:pPr>
        <w:jc w:val="center"/>
        <w:rPr>
          <w:rFonts w:ascii="Calibri" w:hAnsi="Calibri"/>
          <w:sz w:val="20"/>
        </w:rPr>
      </w:pPr>
    </w:p>
    <w:p w:rsidR="004A73C8" w:rsidRPr="0053170A" w:rsidRDefault="004A73C8" w:rsidP="004A73C8">
      <w:pPr>
        <w:jc w:val="center"/>
        <w:rPr>
          <w:b/>
          <w:sz w:val="28"/>
          <w:szCs w:val="28"/>
        </w:rPr>
      </w:pPr>
      <w:r w:rsidRPr="0053170A">
        <w:rPr>
          <w:b/>
          <w:sz w:val="28"/>
          <w:szCs w:val="28"/>
        </w:rPr>
        <w:t>УКРАЇНА</w:t>
      </w:r>
    </w:p>
    <w:p w:rsidR="004A73C8" w:rsidRPr="0053170A" w:rsidRDefault="004A73C8" w:rsidP="004A73C8">
      <w:pPr>
        <w:jc w:val="center"/>
        <w:rPr>
          <w:b/>
          <w:sz w:val="28"/>
          <w:szCs w:val="28"/>
        </w:rPr>
      </w:pPr>
      <w:r w:rsidRPr="0053170A">
        <w:rPr>
          <w:b/>
          <w:sz w:val="28"/>
          <w:szCs w:val="28"/>
        </w:rPr>
        <w:t>ЧЕРНІГІВСЬКА ОБЛАСТЬ</w:t>
      </w:r>
    </w:p>
    <w:p w:rsidR="004A73C8" w:rsidRPr="0053170A" w:rsidRDefault="004A73C8" w:rsidP="004A73C8">
      <w:pPr>
        <w:jc w:val="center"/>
        <w:rPr>
          <w:b/>
          <w:sz w:val="32"/>
          <w:szCs w:val="32"/>
        </w:rPr>
      </w:pPr>
      <w:r w:rsidRPr="0053170A">
        <w:rPr>
          <w:b/>
          <w:sz w:val="32"/>
          <w:szCs w:val="32"/>
        </w:rPr>
        <w:t>Н І Ж И Н С Ь К А    М І С Ь К А    Р А Д А</w:t>
      </w:r>
    </w:p>
    <w:p w:rsidR="004A73C8" w:rsidRDefault="004A73C8" w:rsidP="009B0856">
      <w:pPr>
        <w:jc w:val="center"/>
        <w:rPr>
          <w:b/>
          <w:sz w:val="32"/>
          <w:szCs w:val="32"/>
        </w:rPr>
      </w:pPr>
      <w:r w:rsidRPr="0053170A">
        <w:rPr>
          <w:b/>
          <w:sz w:val="32"/>
          <w:szCs w:val="32"/>
        </w:rPr>
        <w:t>В И К О Н А В Ч И Й    К О М І Т Е Т</w:t>
      </w:r>
    </w:p>
    <w:p w:rsidR="009B0856" w:rsidRPr="009B0856" w:rsidRDefault="009B0856" w:rsidP="009B0856">
      <w:pPr>
        <w:jc w:val="center"/>
        <w:rPr>
          <w:b/>
          <w:sz w:val="32"/>
          <w:szCs w:val="32"/>
        </w:rPr>
      </w:pPr>
    </w:p>
    <w:p w:rsidR="004A73C8" w:rsidRDefault="004A73C8" w:rsidP="004A73C8">
      <w:pPr>
        <w:jc w:val="center"/>
        <w:rPr>
          <w:b/>
          <w:sz w:val="40"/>
          <w:szCs w:val="40"/>
        </w:rPr>
      </w:pPr>
      <w:r>
        <w:rPr>
          <w:b/>
          <w:sz w:val="40"/>
          <w:szCs w:val="40"/>
        </w:rPr>
        <w:t>Р І Ш Е Н Н Я</w:t>
      </w:r>
    </w:p>
    <w:p w:rsidR="004A73C8" w:rsidRPr="00B47830" w:rsidRDefault="004A73C8" w:rsidP="004A73C8">
      <w:pPr>
        <w:jc w:val="center"/>
        <w:rPr>
          <w:b/>
          <w:sz w:val="28"/>
          <w:szCs w:val="28"/>
        </w:rPr>
      </w:pPr>
    </w:p>
    <w:p w:rsidR="004A73C8" w:rsidRPr="00135AB2" w:rsidRDefault="00EF6A59" w:rsidP="004A73C8">
      <w:pPr>
        <w:jc w:val="both"/>
        <w:rPr>
          <w:sz w:val="28"/>
          <w:szCs w:val="28"/>
        </w:rPr>
      </w:pPr>
      <w:r>
        <w:rPr>
          <w:sz w:val="28"/>
          <w:szCs w:val="28"/>
        </w:rPr>
        <w:t xml:space="preserve">від </w:t>
      </w:r>
      <w:r w:rsidR="005864F4">
        <w:rPr>
          <w:sz w:val="28"/>
          <w:szCs w:val="28"/>
        </w:rPr>
        <w:t xml:space="preserve">13 грудня </w:t>
      </w:r>
      <w:r>
        <w:rPr>
          <w:sz w:val="28"/>
          <w:szCs w:val="28"/>
        </w:rPr>
        <w:t xml:space="preserve"> 2018</w:t>
      </w:r>
      <w:r w:rsidR="004A73C8" w:rsidRPr="00135AB2">
        <w:rPr>
          <w:sz w:val="28"/>
          <w:szCs w:val="28"/>
        </w:rPr>
        <w:t xml:space="preserve"> р.</w:t>
      </w:r>
      <w:r w:rsidR="004A73C8" w:rsidRPr="00C10ED9">
        <w:rPr>
          <w:sz w:val="28"/>
          <w:szCs w:val="28"/>
        </w:rPr>
        <w:tab/>
      </w:r>
      <w:r w:rsidR="00D03530">
        <w:rPr>
          <w:sz w:val="28"/>
          <w:szCs w:val="28"/>
        </w:rPr>
        <w:tab/>
      </w:r>
      <w:r w:rsidR="004A73C8" w:rsidRPr="00135AB2">
        <w:rPr>
          <w:sz w:val="28"/>
          <w:szCs w:val="28"/>
        </w:rPr>
        <w:t>м. Ніжин</w:t>
      </w:r>
      <w:r w:rsidR="00F00A5F">
        <w:rPr>
          <w:sz w:val="28"/>
          <w:szCs w:val="28"/>
        </w:rPr>
        <w:tab/>
      </w:r>
      <w:r w:rsidR="00F00A5F">
        <w:rPr>
          <w:sz w:val="28"/>
          <w:szCs w:val="28"/>
        </w:rPr>
        <w:tab/>
        <w:t xml:space="preserve">         </w:t>
      </w:r>
      <w:r w:rsidR="004A73C8" w:rsidRPr="00C10ED9">
        <w:rPr>
          <w:sz w:val="28"/>
          <w:szCs w:val="28"/>
        </w:rPr>
        <w:t xml:space="preserve">     </w:t>
      </w:r>
      <w:r w:rsidR="005864F4">
        <w:rPr>
          <w:sz w:val="28"/>
          <w:szCs w:val="28"/>
        </w:rPr>
        <w:tab/>
        <w:t xml:space="preserve">          </w:t>
      </w:r>
      <w:r w:rsidR="004A73C8" w:rsidRPr="00C10ED9">
        <w:rPr>
          <w:sz w:val="28"/>
          <w:szCs w:val="28"/>
        </w:rPr>
        <w:t xml:space="preserve">    </w:t>
      </w:r>
      <w:r w:rsidR="00233F03">
        <w:rPr>
          <w:sz w:val="28"/>
          <w:szCs w:val="28"/>
        </w:rPr>
        <w:t xml:space="preserve">№ </w:t>
      </w:r>
      <w:r w:rsidR="005864F4">
        <w:rPr>
          <w:sz w:val="28"/>
          <w:szCs w:val="28"/>
        </w:rPr>
        <w:t xml:space="preserve"> 433</w:t>
      </w:r>
    </w:p>
    <w:p w:rsidR="00044A0D" w:rsidRDefault="00044A0D" w:rsidP="00044A0D">
      <w:pPr>
        <w:jc w:val="center"/>
        <w:rPr>
          <w:sz w:val="28"/>
          <w:szCs w:val="28"/>
        </w:rPr>
      </w:pPr>
    </w:p>
    <w:tbl>
      <w:tblPr>
        <w:tblW w:w="0" w:type="auto"/>
        <w:tblLook w:val="01E0" w:firstRow="1" w:lastRow="1" w:firstColumn="1" w:lastColumn="1" w:noHBand="0" w:noVBand="0"/>
      </w:tblPr>
      <w:tblGrid>
        <w:gridCol w:w="5920"/>
        <w:gridCol w:w="3523"/>
      </w:tblGrid>
      <w:tr w:rsidR="00F00A5F" w:rsidTr="009B0856">
        <w:trPr>
          <w:trHeight w:val="819"/>
        </w:trPr>
        <w:tc>
          <w:tcPr>
            <w:tcW w:w="5920" w:type="dxa"/>
          </w:tcPr>
          <w:p w:rsidR="00F00A5F" w:rsidRDefault="00233F03" w:rsidP="009B0856">
            <w:pPr>
              <w:ind w:right="-108"/>
              <w:jc w:val="both"/>
              <w:rPr>
                <w:sz w:val="28"/>
                <w:szCs w:val="28"/>
              </w:rPr>
            </w:pPr>
            <w:r>
              <w:rPr>
                <w:sz w:val="28"/>
                <w:szCs w:val="28"/>
              </w:rPr>
              <w:t xml:space="preserve">Про </w:t>
            </w:r>
            <w:r w:rsidR="00EE6EEB">
              <w:rPr>
                <w:sz w:val="28"/>
                <w:szCs w:val="28"/>
              </w:rPr>
              <w:t xml:space="preserve">погодження </w:t>
            </w:r>
            <w:r>
              <w:rPr>
                <w:sz w:val="28"/>
                <w:szCs w:val="28"/>
              </w:rPr>
              <w:t xml:space="preserve">рішення конкурсного комітету щодо </w:t>
            </w:r>
            <w:r w:rsidR="00F00A5F">
              <w:rPr>
                <w:sz w:val="28"/>
                <w:szCs w:val="28"/>
              </w:rPr>
              <w:t>визначення суб’єктів господарювання – операторів</w:t>
            </w:r>
            <w:r>
              <w:rPr>
                <w:sz w:val="28"/>
                <w:szCs w:val="28"/>
              </w:rPr>
              <w:t xml:space="preserve"> </w:t>
            </w:r>
            <w:r w:rsidR="00F00A5F">
              <w:rPr>
                <w:sz w:val="28"/>
                <w:szCs w:val="28"/>
              </w:rPr>
              <w:t>паркування транспортних засобів</w:t>
            </w:r>
            <w:r>
              <w:rPr>
                <w:sz w:val="28"/>
                <w:szCs w:val="28"/>
              </w:rPr>
              <w:t xml:space="preserve"> </w:t>
            </w:r>
            <w:r w:rsidR="00F00A5F">
              <w:rPr>
                <w:sz w:val="28"/>
                <w:szCs w:val="28"/>
              </w:rPr>
              <w:t>в місті Ніжині</w:t>
            </w:r>
            <w:r w:rsidR="009B0856">
              <w:rPr>
                <w:sz w:val="28"/>
                <w:szCs w:val="28"/>
              </w:rPr>
              <w:t xml:space="preserve"> згідно протоколу засідання конкурсного комітету від 04 вересня 2018 року</w:t>
            </w:r>
          </w:p>
          <w:p w:rsidR="00F00A5F" w:rsidRPr="00D72919" w:rsidRDefault="00F00A5F" w:rsidP="00745A98">
            <w:pPr>
              <w:jc w:val="both"/>
              <w:rPr>
                <w:sz w:val="28"/>
                <w:szCs w:val="28"/>
              </w:rPr>
            </w:pPr>
          </w:p>
        </w:tc>
        <w:tc>
          <w:tcPr>
            <w:tcW w:w="3523" w:type="dxa"/>
          </w:tcPr>
          <w:p w:rsidR="00F00A5F" w:rsidRPr="00D72919" w:rsidRDefault="00F00A5F" w:rsidP="00745A98">
            <w:pPr>
              <w:rPr>
                <w:sz w:val="28"/>
                <w:szCs w:val="28"/>
              </w:rPr>
            </w:pPr>
          </w:p>
        </w:tc>
      </w:tr>
    </w:tbl>
    <w:p w:rsidR="00F00A5F" w:rsidRDefault="00F00A5F" w:rsidP="00F00A5F">
      <w:pPr>
        <w:jc w:val="both"/>
        <w:rPr>
          <w:sz w:val="28"/>
          <w:szCs w:val="28"/>
        </w:rPr>
      </w:pPr>
      <w:r>
        <w:rPr>
          <w:sz w:val="28"/>
          <w:szCs w:val="28"/>
        </w:rPr>
        <w:tab/>
      </w:r>
      <w:r w:rsidR="009B0856">
        <w:rPr>
          <w:noProof/>
          <w:sz w:val="28"/>
          <w:szCs w:val="28"/>
        </w:rPr>
        <w:t>Відповідно</w:t>
      </w:r>
      <w:r>
        <w:rPr>
          <w:sz w:val="28"/>
          <w:szCs w:val="28"/>
        </w:rPr>
        <w:t xml:space="preserve"> до статті 30, 42, 52, 59, 73</w:t>
      </w:r>
      <w:r w:rsidRPr="00A466EF">
        <w:rPr>
          <w:sz w:val="28"/>
          <w:szCs w:val="28"/>
        </w:rPr>
        <w:t xml:space="preserve"> Закону України «Про місцеве самоврядування в Україні</w:t>
      </w:r>
      <w:r>
        <w:rPr>
          <w:sz w:val="28"/>
          <w:szCs w:val="28"/>
        </w:rPr>
        <w:t>»,</w:t>
      </w:r>
      <w:r w:rsidRPr="00A466EF">
        <w:rPr>
          <w:sz w:val="28"/>
          <w:szCs w:val="28"/>
        </w:rPr>
        <w:t xml:space="preserve"> Закону України «Про благоустрій населених пунктів», постанови Кабінету Міністрів України від 03.12.2009 № 1342 «Про затвердження Правил паркування т</w:t>
      </w:r>
      <w:r>
        <w:rPr>
          <w:sz w:val="28"/>
          <w:szCs w:val="28"/>
        </w:rPr>
        <w:t>ранспортних засобів», рішення 25 сесії Ніжинської міської ради від 24. 05. 2017 року № 9 – 25/2017 «Про затвердження схем розміщення платних місць паркування транспортних засобів на вулично – шляховій мережі</w:t>
      </w:r>
      <w:r w:rsidR="00401AC5">
        <w:rPr>
          <w:sz w:val="28"/>
          <w:szCs w:val="28"/>
        </w:rPr>
        <w:t xml:space="preserve"> міста Ніжина», рішення </w:t>
      </w:r>
      <w:r>
        <w:rPr>
          <w:sz w:val="28"/>
          <w:szCs w:val="28"/>
        </w:rPr>
        <w:t xml:space="preserve"> Ніжинської міської ради від 06. 12. 2017 року № 11 – 32/2017 «Про затвердження положення про проведення конкурсу та складу конкурс</w:t>
      </w:r>
      <w:r w:rsidR="009769A2">
        <w:rPr>
          <w:sz w:val="28"/>
          <w:szCs w:val="28"/>
        </w:rPr>
        <w:t>ного комітету</w:t>
      </w:r>
      <w:r>
        <w:rPr>
          <w:sz w:val="28"/>
          <w:szCs w:val="28"/>
        </w:rPr>
        <w:t>»</w:t>
      </w:r>
      <w:r w:rsidR="00233F03">
        <w:rPr>
          <w:sz w:val="28"/>
          <w:szCs w:val="28"/>
        </w:rPr>
        <w:t>, протоколу засідання конкурсного комітету з визначення суб’єктів господарювання</w:t>
      </w:r>
      <w:r w:rsidR="00A6715D">
        <w:rPr>
          <w:sz w:val="28"/>
          <w:szCs w:val="28"/>
        </w:rPr>
        <w:t xml:space="preserve"> – операторів паркування транспортних засобів по місту Ніжину від 04 вересня 2018 року</w:t>
      </w:r>
      <w:r>
        <w:rPr>
          <w:sz w:val="28"/>
          <w:szCs w:val="28"/>
        </w:rPr>
        <w:t xml:space="preserve">, виконавчий комітет Ніжинської міської ради вирішив:      </w:t>
      </w:r>
    </w:p>
    <w:p w:rsidR="00F00A5F" w:rsidRDefault="008A6F8E" w:rsidP="00F00A5F">
      <w:pPr>
        <w:pStyle w:val="a7"/>
        <w:numPr>
          <w:ilvl w:val="0"/>
          <w:numId w:val="2"/>
        </w:numPr>
        <w:ind w:left="0" w:firstLine="708"/>
        <w:jc w:val="both"/>
        <w:rPr>
          <w:sz w:val="28"/>
          <w:szCs w:val="28"/>
        </w:rPr>
      </w:pPr>
      <w:r>
        <w:rPr>
          <w:sz w:val="28"/>
          <w:szCs w:val="28"/>
        </w:rPr>
        <w:t>Погодити</w:t>
      </w:r>
      <w:r w:rsidR="00A6715D">
        <w:rPr>
          <w:sz w:val="28"/>
          <w:szCs w:val="28"/>
        </w:rPr>
        <w:t xml:space="preserve"> рішення конкурсного комітету щодо </w:t>
      </w:r>
      <w:r w:rsidR="00F00A5F">
        <w:rPr>
          <w:sz w:val="28"/>
          <w:szCs w:val="28"/>
        </w:rPr>
        <w:t>визначення суб’єктів господарювання – операторів парку</w:t>
      </w:r>
      <w:r w:rsidR="00A6715D">
        <w:rPr>
          <w:sz w:val="28"/>
          <w:szCs w:val="28"/>
        </w:rPr>
        <w:t>вання</w:t>
      </w:r>
      <w:r w:rsidR="00401AC5">
        <w:rPr>
          <w:sz w:val="28"/>
          <w:szCs w:val="28"/>
        </w:rPr>
        <w:t xml:space="preserve"> транспортних засобів в м. Ніжині</w:t>
      </w:r>
      <w:r w:rsidR="00A6715D">
        <w:rPr>
          <w:sz w:val="28"/>
          <w:szCs w:val="28"/>
        </w:rPr>
        <w:t xml:space="preserve"> </w:t>
      </w:r>
      <w:r w:rsidR="009B0856">
        <w:rPr>
          <w:sz w:val="28"/>
          <w:szCs w:val="28"/>
        </w:rPr>
        <w:t xml:space="preserve">(протокол засідання конкурсного комітету з визначення суб’єктів господарювання – операторів паркування транспортних засобів по місту Ніжину від 04 вересня 2018 року) </w:t>
      </w:r>
      <w:r w:rsidR="00A6715D">
        <w:rPr>
          <w:sz w:val="28"/>
          <w:szCs w:val="28"/>
        </w:rPr>
        <w:t>по наступним майданчикам:</w:t>
      </w:r>
    </w:p>
    <w:p w:rsidR="00F00A5F" w:rsidRPr="002F7FED" w:rsidRDefault="00A6715D" w:rsidP="00A6715D">
      <w:pPr>
        <w:pStyle w:val="a7"/>
        <w:numPr>
          <w:ilvl w:val="1"/>
          <w:numId w:val="2"/>
        </w:numPr>
        <w:ind w:left="0" w:firstLine="709"/>
        <w:jc w:val="both"/>
        <w:rPr>
          <w:sz w:val="28"/>
          <w:szCs w:val="28"/>
        </w:rPr>
      </w:pPr>
      <w:r>
        <w:rPr>
          <w:sz w:val="28"/>
          <w:szCs w:val="28"/>
        </w:rPr>
        <w:t>Майданчик п</w:t>
      </w:r>
      <w:r w:rsidR="00F00A5F" w:rsidRPr="002F7FED">
        <w:rPr>
          <w:sz w:val="28"/>
          <w:szCs w:val="28"/>
        </w:rPr>
        <w:t>о вулиц</w:t>
      </w:r>
      <w:r w:rsidR="009C5AA7">
        <w:rPr>
          <w:sz w:val="28"/>
          <w:szCs w:val="28"/>
        </w:rPr>
        <w:t>і Московській</w:t>
      </w:r>
      <w:r w:rsidR="00C6350D">
        <w:rPr>
          <w:sz w:val="28"/>
          <w:szCs w:val="28"/>
        </w:rPr>
        <w:t xml:space="preserve"> та площі</w:t>
      </w:r>
      <w:r w:rsidR="00F00A5F" w:rsidRPr="002F7FED">
        <w:rPr>
          <w:sz w:val="28"/>
          <w:szCs w:val="28"/>
        </w:rPr>
        <w:t xml:space="preserve"> М. Заньк</w:t>
      </w:r>
      <w:r>
        <w:rPr>
          <w:sz w:val="28"/>
          <w:szCs w:val="28"/>
        </w:rPr>
        <w:t>овецької державне комунальне підприємство «Комунальний ринок»</w:t>
      </w:r>
      <w:r w:rsidR="00F00A5F">
        <w:rPr>
          <w:sz w:val="28"/>
          <w:szCs w:val="28"/>
        </w:rPr>
        <w:t>;</w:t>
      </w:r>
    </w:p>
    <w:p w:rsidR="00F00A5F" w:rsidRDefault="00A6715D" w:rsidP="00A6715D">
      <w:pPr>
        <w:pStyle w:val="a7"/>
        <w:numPr>
          <w:ilvl w:val="1"/>
          <w:numId w:val="2"/>
        </w:numPr>
        <w:ind w:left="0" w:firstLine="708"/>
        <w:jc w:val="both"/>
        <w:rPr>
          <w:sz w:val="28"/>
          <w:szCs w:val="28"/>
        </w:rPr>
      </w:pPr>
      <w:r>
        <w:rPr>
          <w:sz w:val="28"/>
          <w:szCs w:val="28"/>
        </w:rPr>
        <w:t>Майданчик п</w:t>
      </w:r>
      <w:r w:rsidR="009B0856">
        <w:rPr>
          <w:sz w:val="28"/>
          <w:szCs w:val="28"/>
        </w:rPr>
        <w:t xml:space="preserve">о </w:t>
      </w:r>
      <w:r w:rsidR="00F00A5F">
        <w:rPr>
          <w:sz w:val="28"/>
          <w:szCs w:val="28"/>
        </w:rPr>
        <w:t xml:space="preserve"> </w:t>
      </w:r>
      <w:r w:rsidR="00401AC5">
        <w:rPr>
          <w:sz w:val="28"/>
          <w:szCs w:val="28"/>
        </w:rPr>
        <w:t>н</w:t>
      </w:r>
      <w:r w:rsidR="00910A8C">
        <w:rPr>
          <w:sz w:val="28"/>
          <w:szCs w:val="28"/>
        </w:rPr>
        <w:t xml:space="preserve">абережній </w:t>
      </w:r>
      <w:r w:rsidR="00F00A5F">
        <w:rPr>
          <w:sz w:val="28"/>
          <w:szCs w:val="28"/>
        </w:rPr>
        <w:t>Вороб`ївській</w:t>
      </w:r>
      <w:r w:rsidRPr="00A6715D">
        <w:rPr>
          <w:sz w:val="28"/>
          <w:szCs w:val="28"/>
        </w:rPr>
        <w:t xml:space="preserve"> </w:t>
      </w:r>
      <w:r>
        <w:rPr>
          <w:sz w:val="28"/>
          <w:szCs w:val="28"/>
        </w:rPr>
        <w:t>державне комунальне підприємство «Комунальний ринок»;</w:t>
      </w:r>
    </w:p>
    <w:p w:rsidR="00F00A5F" w:rsidRPr="002E0194" w:rsidRDefault="00A6715D" w:rsidP="00F00A5F">
      <w:pPr>
        <w:pStyle w:val="a7"/>
        <w:numPr>
          <w:ilvl w:val="1"/>
          <w:numId w:val="2"/>
        </w:numPr>
        <w:jc w:val="both"/>
        <w:rPr>
          <w:sz w:val="28"/>
          <w:szCs w:val="28"/>
        </w:rPr>
      </w:pPr>
      <w:r>
        <w:rPr>
          <w:sz w:val="28"/>
          <w:szCs w:val="28"/>
        </w:rPr>
        <w:t>Майданчик п</w:t>
      </w:r>
      <w:r w:rsidR="009C5AA7">
        <w:rPr>
          <w:sz w:val="28"/>
          <w:szCs w:val="28"/>
        </w:rPr>
        <w:t>о вулиці Покровській</w:t>
      </w:r>
      <w:r>
        <w:rPr>
          <w:sz w:val="28"/>
          <w:szCs w:val="28"/>
        </w:rPr>
        <w:t xml:space="preserve"> </w:t>
      </w:r>
      <w:r w:rsidR="00CC1921">
        <w:rPr>
          <w:sz w:val="28"/>
          <w:szCs w:val="28"/>
        </w:rPr>
        <w:t>державне комунальне підприємство «Комунальний ринок»</w:t>
      </w:r>
      <w:r w:rsidR="00F00A5F">
        <w:rPr>
          <w:sz w:val="28"/>
          <w:szCs w:val="28"/>
        </w:rPr>
        <w:t>;</w:t>
      </w:r>
    </w:p>
    <w:p w:rsidR="00F00A5F" w:rsidRDefault="00401AC5" w:rsidP="009B0856">
      <w:pPr>
        <w:ind w:firstLine="708"/>
        <w:jc w:val="both"/>
        <w:rPr>
          <w:sz w:val="28"/>
          <w:szCs w:val="28"/>
        </w:rPr>
      </w:pPr>
      <w:r>
        <w:rPr>
          <w:sz w:val="28"/>
          <w:szCs w:val="28"/>
        </w:rPr>
        <w:t xml:space="preserve">2. </w:t>
      </w:r>
      <w:r>
        <w:rPr>
          <w:sz w:val="28"/>
          <w:szCs w:val="28"/>
        </w:rPr>
        <w:tab/>
        <w:t>М</w:t>
      </w:r>
      <w:r w:rsidR="008A6F8E">
        <w:rPr>
          <w:sz w:val="28"/>
          <w:szCs w:val="28"/>
        </w:rPr>
        <w:t xml:space="preserve">іському голові </w:t>
      </w:r>
      <w:r w:rsidR="009747CB">
        <w:rPr>
          <w:sz w:val="28"/>
          <w:szCs w:val="28"/>
        </w:rPr>
        <w:t>підписати догово</w:t>
      </w:r>
      <w:r w:rsidR="00EE6EEB">
        <w:rPr>
          <w:sz w:val="28"/>
          <w:szCs w:val="28"/>
        </w:rPr>
        <w:t>р</w:t>
      </w:r>
      <w:r w:rsidR="009747CB">
        <w:rPr>
          <w:sz w:val="28"/>
          <w:szCs w:val="28"/>
        </w:rPr>
        <w:t>и</w:t>
      </w:r>
      <w:r w:rsidR="00EE6EEB">
        <w:rPr>
          <w:sz w:val="28"/>
          <w:szCs w:val="28"/>
        </w:rPr>
        <w:t xml:space="preserve"> з переможцем конкурсу</w:t>
      </w:r>
      <w:r>
        <w:rPr>
          <w:sz w:val="28"/>
          <w:szCs w:val="28"/>
        </w:rPr>
        <w:t xml:space="preserve"> державним комунальним підприємством «Комунальний ринок»</w:t>
      </w:r>
      <w:r w:rsidR="00EE6EEB">
        <w:rPr>
          <w:sz w:val="28"/>
          <w:szCs w:val="28"/>
        </w:rPr>
        <w:t xml:space="preserve"> на організацію </w:t>
      </w:r>
      <w:r w:rsidR="00EE6EEB">
        <w:rPr>
          <w:sz w:val="28"/>
          <w:szCs w:val="28"/>
        </w:rPr>
        <w:lastRenderedPageBreak/>
        <w:t>та проведення діяльності із паркування транспортних засобів по</w:t>
      </w:r>
      <w:r w:rsidR="009747CB">
        <w:rPr>
          <w:sz w:val="28"/>
          <w:szCs w:val="28"/>
        </w:rPr>
        <w:t xml:space="preserve"> місту Ніжину строком на 3 роки по кожному майданчику</w:t>
      </w:r>
      <w:r w:rsidR="008A6F8E">
        <w:rPr>
          <w:sz w:val="28"/>
          <w:szCs w:val="28"/>
        </w:rPr>
        <w:t xml:space="preserve"> </w:t>
      </w:r>
    </w:p>
    <w:p w:rsidR="009B0856" w:rsidRPr="002E0194" w:rsidRDefault="009B0856" w:rsidP="009B0856">
      <w:pPr>
        <w:ind w:firstLine="708"/>
        <w:jc w:val="both"/>
        <w:rPr>
          <w:sz w:val="28"/>
          <w:szCs w:val="28"/>
        </w:rPr>
      </w:pPr>
    </w:p>
    <w:p w:rsidR="00F00A5F" w:rsidRPr="002E0194" w:rsidRDefault="00F00A5F" w:rsidP="00F00A5F">
      <w:pPr>
        <w:pStyle w:val="a7"/>
        <w:ind w:left="27" w:firstLine="681"/>
        <w:jc w:val="both"/>
        <w:rPr>
          <w:sz w:val="28"/>
          <w:szCs w:val="28"/>
        </w:rPr>
      </w:pPr>
      <w:r>
        <w:rPr>
          <w:sz w:val="28"/>
          <w:szCs w:val="28"/>
        </w:rPr>
        <w:t>3. Управлінню житлово – комунального господарства та будівництва</w:t>
      </w:r>
      <w:r w:rsidRPr="002E0194">
        <w:rPr>
          <w:sz w:val="28"/>
          <w:szCs w:val="28"/>
        </w:rPr>
        <w:t xml:space="preserve"> Ніж</w:t>
      </w:r>
      <w:r>
        <w:rPr>
          <w:sz w:val="28"/>
          <w:szCs w:val="28"/>
        </w:rPr>
        <w:t>инської міської ради (Кушніренко А</w:t>
      </w:r>
      <w:r w:rsidRPr="002E0194">
        <w:rPr>
          <w:sz w:val="28"/>
          <w:szCs w:val="28"/>
        </w:rPr>
        <w:t>.</w:t>
      </w:r>
      <w:r>
        <w:rPr>
          <w:sz w:val="28"/>
          <w:szCs w:val="28"/>
        </w:rPr>
        <w:t>М</w:t>
      </w:r>
      <w:r w:rsidRPr="002E0194">
        <w:rPr>
          <w:sz w:val="28"/>
          <w:szCs w:val="28"/>
        </w:rPr>
        <w:t>.</w:t>
      </w:r>
      <w:r>
        <w:rPr>
          <w:sz w:val="28"/>
          <w:szCs w:val="28"/>
        </w:rPr>
        <w:t>) забезпечити оприлюднення даного</w:t>
      </w:r>
      <w:r w:rsidRPr="002E0194">
        <w:rPr>
          <w:sz w:val="28"/>
          <w:szCs w:val="28"/>
        </w:rPr>
        <w:t xml:space="preserve"> рішення на офіційному сайті Ніжинської міської ради протягом п’яти робочих днів з дня його прийняття.</w:t>
      </w:r>
    </w:p>
    <w:p w:rsidR="00F00A5F" w:rsidRDefault="00F00A5F" w:rsidP="00F00A5F">
      <w:pPr>
        <w:jc w:val="both"/>
        <w:rPr>
          <w:rStyle w:val="FontStyle15"/>
          <w:rFonts w:eastAsiaTheme="majorEastAsia"/>
          <w:lang w:eastAsia="uk-UA"/>
        </w:rPr>
      </w:pPr>
      <w:r>
        <w:rPr>
          <w:sz w:val="28"/>
          <w:szCs w:val="28"/>
        </w:rPr>
        <w:t xml:space="preserve">         </w:t>
      </w:r>
      <w:r w:rsidRPr="002E0194">
        <w:rPr>
          <w:sz w:val="28"/>
          <w:szCs w:val="28"/>
        </w:rPr>
        <w:t xml:space="preserve"> 4. </w:t>
      </w:r>
      <w:r w:rsidRPr="005361A6">
        <w:rPr>
          <w:sz w:val="28"/>
          <w:szCs w:val="28"/>
        </w:rPr>
        <w:t xml:space="preserve">Контроль за виконанням </w:t>
      </w:r>
      <w:r w:rsidR="00EE6EEB">
        <w:rPr>
          <w:sz w:val="28"/>
          <w:szCs w:val="28"/>
        </w:rPr>
        <w:t xml:space="preserve">даного </w:t>
      </w:r>
      <w:r w:rsidRPr="005361A6">
        <w:rPr>
          <w:sz w:val="28"/>
          <w:szCs w:val="28"/>
        </w:rPr>
        <w:t>рішення</w:t>
      </w:r>
      <w:r>
        <w:rPr>
          <w:sz w:val="28"/>
          <w:szCs w:val="28"/>
        </w:rPr>
        <w:t xml:space="preserve"> покласти на </w:t>
      </w:r>
      <w:r w:rsidR="00EE6EEB" w:rsidRPr="00F3777B">
        <w:rPr>
          <w:sz w:val="28"/>
          <w:szCs w:val="28"/>
        </w:rPr>
        <w:t>першого заступника міського голови з питань діяльності виконавчих органів ради Олійника Г.М</w:t>
      </w:r>
      <w:r>
        <w:rPr>
          <w:color w:val="000000"/>
          <w:sz w:val="28"/>
          <w:szCs w:val="28"/>
        </w:rPr>
        <w:t>.</w:t>
      </w:r>
      <w:r>
        <w:rPr>
          <w:sz w:val="28"/>
          <w:szCs w:val="28"/>
        </w:rPr>
        <w:t xml:space="preserve"> </w:t>
      </w:r>
    </w:p>
    <w:p w:rsidR="00F00A5F" w:rsidRDefault="00F00A5F" w:rsidP="00F00A5F">
      <w:pPr>
        <w:pStyle w:val="a7"/>
        <w:ind w:left="27"/>
        <w:jc w:val="both"/>
        <w:rPr>
          <w:sz w:val="28"/>
          <w:szCs w:val="28"/>
        </w:rPr>
      </w:pPr>
    </w:p>
    <w:p w:rsidR="009C5AA7" w:rsidRDefault="009C5AA7" w:rsidP="00F00A5F">
      <w:pPr>
        <w:pStyle w:val="a7"/>
        <w:ind w:left="27"/>
        <w:jc w:val="both"/>
        <w:rPr>
          <w:sz w:val="28"/>
          <w:szCs w:val="28"/>
        </w:rPr>
      </w:pPr>
    </w:p>
    <w:p w:rsidR="009C5AA7" w:rsidRDefault="009C5AA7" w:rsidP="00F00A5F">
      <w:pPr>
        <w:pStyle w:val="a7"/>
        <w:ind w:left="27"/>
        <w:jc w:val="both"/>
        <w:rPr>
          <w:sz w:val="28"/>
          <w:szCs w:val="28"/>
        </w:rPr>
      </w:pPr>
    </w:p>
    <w:p w:rsidR="00F00A5F" w:rsidRDefault="00F00A5F" w:rsidP="00F00A5F">
      <w:pPr>
        <w:pStyle w:val="a7"/>
        <w:ind w:left="27"/>
        <w:jc w:val="both"/>
        <w:rPr>
          <w:sz w:val="28"/>
          <w:szCs w:val="28"/>
        </w:rPr>
      </w:pPr>
    </w:p>
    <w:p w:rsidR="00F00A5F" w:rsidRDefault="00F00A5F" w:rsidP="00F00A5F">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 В. Лінник</w:t>
      </w:r>
    </w:p>
    <w:p w:rsidR="009C7E9B" w:rsidRDefault="009C7E9B">
      <w:pPr>
        <w:spacing w:after="200" w:line="276" w:lineRule="auto"/>
        <w:rPr>
          <w:sz w:val="28"/>
          <w:szCs w:val="28"/>
        </w:rPr>
      </w:pPr>
      <w:r>
        <w:rPr>
          <w:sz w:val="28"/>
          <w:szCs w:val="28"/>
        </w:rPr>
        <w:br w:type="page"/>
      </w:r>
    </w:p>
    <w:p w:rsidR="009C7E9B" w:rsidRDefault="009C7E9B" w:rsidP="009C7E9B">
      <w:pPr>
        <w:jc w:val="center"/>
        <w:rPr>
          <w:b/>
          <w:sz w:val="28"/>
          <w:szCs w:val="28"/>
        </w:rPr>
      </w:pPr>
      <w:r>
        <w:rPr>
          <w:b/>
          <w:sz w:val="28"/>
          <w:szCs w:val="28"/>
        </w:rPr>
        <w:lastRenderedPageBreak/>
        <w:t>ПОЯСНЮВАЛЬНА ЗАПИСКА</w:t>
      </w:r>
    </w:p>
    <w:p w:rsidR="009C7E9B" w:rsidRDefault="009C7E9B" w:rsidP="009C7E9B">
      <w:pPr>
        <w:jc w:val="center"/>
        <w:rPr>
          <w:b/>
          <w:sz w:val="28"/>
          <w:szCs w:val="28"/>
        </w:rPr>
      </w:pPr>
    </w:p>
    <w:p w:rsidR="009C7E9B" w:rsidRDefault="009C7E9B" w:rsidP="009C7E9B">
      <w:pPr>
        <w:jc w:val="center"/>
        <w:rPr>
          <w:b/>
          <w:sz w:val="28"/>
          <w:szCs w:val="28"/>
        </w:rPr>
      </w:pPr>
      <w:r>
        <w:rPr>
          <w:b/>
          <w:sz w:val="28"/>
          <w:szCs w:val="28"/>
        </w:rPr>
        <w:t>до проекту рішення виконавчого комітету Ніжинської міської ради</w:t>
      </w:r>
    </w:p>
    <w:p w:rsidR="009C7E9B" w:rsidRDefault="009C7E9B" w:rsidP="009C7E9B">
      <w:pPr>
        <w:jc w:val="both"/>
        <w:rPr>
          <w:sz w:val="28"/>
          <w:szCs w:val="28"/>
        </w:rPr>
      </w:pPr>
      <w:r>
        <w:rPr>
          <w:sz w:val="28"/>
          <w:szCs w:val="28"/>
        </w:rPr>
        <w:t>«Про погодження рішення конкурсного комітету щодо визначення суб’єктів господарювання – операторів паркування транспортних засобів в місті Ніжині згідно протоколу засідання конкурсного комітету від 04 вересня 2018 року».</w:t>
      </w:r>
    </w:p>
    <w:p w:rsidR="009C7E9B" w:rsidRPr="00680665" w:rsidRDefault="009C7E9B" w:rsidP="009C7E9B">
      <w:pPr>
        <w:jc w:val="both"/>
        <w:rPr>
          <w:sz w:val="28"/>
          <w:szCs w:val="28"/>
        </w:rPr>
      </w:pPr>
    </w:p>
    <w:p w:rsidR="009C7E9B" w:rsidRDefault="009C7E9B" w:rsidP="009C7E9B">
      <w:pPr>
        <w:numPr>
          <w:ilvl w:val="0"/>
          <w:numId w:val="3"/>
        </w:numPr>
        <w:spacing w:after="120"/>
        <w:ind w:right="-45"/>
        <w:jc w:val="both"/>
        <w:rPr>
          <w:b/>
          <w:sz w:val="28"/>
          <w:szCs w:val="28"/>
          <w:lang w:eastAsia="uk-UA"/>
        </w:rPr>
      </w:pPr>
      <w:r>
        <w:rPr>
          <w:b/>
          <w:sz w:val="28"/>
          <w:szCs w:val="28"/>
          <w:lang w:eastAsia="uk-UA"/>
        </w:rPr>
        <w:t>Обґрунтування необхідності прийняття акта.</w:t>
      </w:r>
    </w:p>
    <w:p w:rsidR="009C7E9B" w:rsidRDefault="009C7E9B" w:rsidP="009C7E9B">
      <w:pPr>
        <w:jc w:val="both"/>
        <w:rPr>
          <w:sz w:val="28"/>
          <w:szCs w:val="28"/>
        </w:rPr>
      </w:pPr>
      <w:r>
        <w:rPr>
          <w:sz w:val="28"/>
          <w:szCs w:val="28"/>
          <w:lang w:eastAsia="uk-UA"/>
        </w:rPr>
        <w:t>Дозволяє</w:t>
      </w:r>
      <w:r>
        <w:rPr>
          <w:sz w:val="28"/>
          <w:szCs w:val="28"/>
        </w:rPr>
        <w:t xml:space="preserve"> погодити рішення конкурсного комітету щодо визначення суб’єктів господарювання – операторів паркування транспортних засобів в місті Ніжині згідно протоколу засідання конкурсного комітету від 04 вересня 2018 року та надає право на підписання договорів з переможцем конкурсу, для створення безпечних і комфортних умов руху на вулично – шляховій мережі, благоустрою автомобільних доріг, забезпечить більш повне використання наявних відведених майданчиків  для проведення паркування та забезпечення виконання доходної частини міського бюджету, забезпечення необхідної кількості місць для платного паркування транспортних засобів в місті Ніжині.</w:t>
      </w:r>
    </w:p>
    <w:p w:rsidR="009C7E9B" w:rsidRDefault="009C7E9B" w:rsidP="009C7E9B">
      <w:pPr>
        <w:jc w:val="both"/>
        <w:rPr>
          <w:sz w:val="28"/>
          <w:szCs w:val="28"/>
        </w:rPr>
      </w:pPr>
    </w:p>
    <w:p w:rsidR="009C7E9B" w:rsidRDefault="009C7E9B" w:rsidP="009C7E9B">
      <w:pPr>
        <w:spacing w:after="120"/>
        <w:ind w:right="-45"/>
        <w:jc w:val="both"/>
        <w:rPr>
          <w:sz w:val="28"/>
          <w:szCs w:val="28"/>
          <w:lang w:eastAsia="uk-UA"/>
        </w:rPr>
      </w:pPr>
      <w:r>
        <w:rPr>
          <w:sz w:val="28"/>
          <w:szCs w:val="28"/>
          <w:lang w:eastAsia="uk-UA"/>
        </w:rPr>
        <w:t xml:space="preserve"> </w:t>
      </w:r>
      <w:r>
        <w:rPr>
          <w:b/>
          <w:sz w:val="28"/>
          <w:szCs w:val="28"/>
        </w:rPr>
        <w:t>2. Загальна характеристика і основні положення проекту</w:t>
      </w:r>
      <w:r>
        <w:rPr>
          <w:sz w:val="28"/>
          <w:szCs w:val="28"/>
        </w:rPr>
        <w:t>.</w:t>
      </w:r>
    </w:p>
    <w:p w:rsidR="009C7E9B" w:rsidRDefault="009C7E9B" w:rsidP="009C7E9B">
      <w:pPr>
        <w:spacing w:after="120"/>
        <w:ind w:right="-45"/>
        <w:jc w:val="both"/>
        <w:rPr>
          <w:sz w:val="28"/>
          <w:szCs w:val="28"/>
          <w:lang w:eastAsia="uk-UA"/>
        </w:rPr>
      </w:pPr>
      <w:r>
        <w:rPr>
          <w:sz w:val="28"/>
          <w:szCs w:val="28"/>
        </w:rPr>
        <w:t xml:space="preserve">Проект складається з законодавчого обґрунтування та 4 розділів. </w:t>
      </w:r>
    </w:p>
    <w:p w:rsidR="009C7E9B" w:rsidRDefault="009C7E9B" w:rsidP="009C7E9B">
      <w:pPr>
        <w:jc w:val="both"/>
        <w:rPr>
          <w:sz w:val="28"/>
          <w:szCs w:val="28"/>
        </w:rPr>
      </w:pPr>
      <w:r>
        <w:rPr>
          <w:sz w:val="28"/>
          <w:szCs w:val="28"/>
          <w:lang w:eastAsia="uk-UA"/>
        </w:rPr>
        <w:t>Обґрунтування містить посилання</w:t>
      </w:r>
      <w:r>
        <w:rPr>
          <w:sz w:val="28"/>
          <w:szCs w:val="28"/>
        </w:rPr>
        <w:t xml:space="preserve"> до статей 30, 42, 52, 59, 73</w:t>
      </w:r>
      <w:r w:rsidRPr="00A466EF">
        <w:rPr>
          <w:sz w:val="28"/>
          <w:szCs w:val="28"/>
        </w:rPr>
        <w:t xml:space="preserve"> Закону України «Про місцеве самоврядування в Україні</w:t>
      </w:r>
      <w:r>
        <w:rPr>
          <w:sz w:val="28"/>
          <w:szCs w:val="28"/>
        </w:rPr>
        <w:t>»,</w:t>
      </w:r>
      <w:r w:rsidRPr="00A466EF">
        <w:rPr>
          <w:sz w:val="28"/>
          <w:szCs w:val="28"/>
        </w:rPr>
        <w:t xml:space="preserve"> Закону України «Про благоустрій населених пунктів», постанови Кабінету Міністрів України від 03.12.2009 № 1342 «Про затвердження Правил паркування т</w:t>
      </w:r>
      <w:r>
        <w:rPr>
          <w:sz w:val="28"/>
          <w:szCs w:val="28"/>
        </w:rPr>
        <w:t>ранспортних засобів», рішення 25 сесії Ніжинської міської ради від 24. 05. 2017 року № 9 – 25/2017 «Про затвердження схем розміщення платних місць паркування транспортних засобів на вулично – шляховій мережі міста Ніжина», рішення 32 сесії Ніжинської міської ради від 06. 12. 2017 року № 11 – 32/2017 «Про затвердження положення про проведення конкурсу та складу конкурсного комітету» протоколу засідання конкурсного комітету з визначення суб’єктів господарювання – операторів паркування транспортних засобів по місту Ніжину від 04 вересня 2018 року, виконавчий комітет Ніжинської міської ради вирішив:</w:t>
      </w:r>
    </w:p>
    <w:p w:rsidR="009C7E9B" w:rsidRDefault="009C7E9B" w:rsidP="009C7E9B">
      <w:pPr>
        <w:jc w:val="both"/>
        <w:rPr>
          <w:sz w:val="28"/>
          <w:szCs w:val="28"/>
        </w:rPr>
      </w:pPr>
    </w:p>
    <w:p w:rsidR="009C7E9B" w:rsidRPr="009374D6" w:rsidRDefault="009C7E9B" w:rsidP="009C7E9B">
      <w:pPr>
        <w:jc w:val="both"/>
        <w:rPr>
          <w:sz w:val="28"/>
          <w:szCs w:val="28"/>
        </w:rPr>
      </w:pPr>
      <w:r w:rsidRPr="009374D6">
        <w:rPr>
          <w:sz w:val="28"/>
          <w:szCs w:val="28"/>
        </w:rPr>
        <w:t>Розділ 1</w:t>
      </w:r>
      <w:r w:rsidRPr="009374D6">
        <w:rPr>
          <w:b/>
          <w:sz w:val="28"/>
          <w:szCs w:val="28"/>
        </w:rPr>
        <w:t>.</w:t>
      </w:r>
      <w:r w:rsidRPr="009374D6">
        <w:rPr>
          <w:sz w:val="28"/>
          <w:szCs w:val="28"/>
          <w:lang w:eastAsia="uk-UA"/>
        </w:rPr>
        <w:t xml:space="preserve"> </w:t>
      </w:r>
      <w:r w:rsidRPr="009374D6">
        <w:rPr>
          <w:sz w:val="28"/>
          <w:szCs w:val="28"/>
        </w:rPr>
        <w:t>Погодити рішення конкурсного комітету щодо визначення суб’єктів господарювання – операторів паркування транспортних засобів в м. Ніжині (протокол засідання конкурсного комітету з визначення суб’єктів господарювання – операторів паркування транспортних засобів по місту Ніжину від 04 вересня 2018 року) по наступним майданчикам:</w:t>
      </w:r>
    </w:p>
    <w:p w:rsidR="009C7E9B" w:rsidRPr="009374D6" w:rsidRDefault="009C7E9B" w:rsidP="009C7E9B">
      <w:pPr>
        <w:ind w:firstLine="708"/>
        <w:jc w:val="both"/>
        <w:rPr>
          <w:sz w:val="28"/>
          <w:szCs w:val="28"/>
        </w:rPr>
      </w:pPr>
      <w:r>
        <w:rPr>
          <w:sz w:val="28"/>
          <w:szCs w:val="28"/>
        </w:rPr>
        <w:t xml:space="preserve">1.1 </w:t>
      </w:r>
      <w:r w:rsidRPr="009374D6">
        <w:rPr>
          <w:sz w:val="28"/>
          <w:szCs w:val="28"/>
        </w:rPr>
        <w:t>Майданчик по вулиці Московській та площі М. Заньковецької державне комунальне підприємство «Комунальний ринок»;</w:t>
      </w:r>
    </w:p>
    <w:p w:rsidR="009C7E9B" w:rsidRPr="009374D6" w:rsidRDefault="009C7E9B" w:rsidP="009C7E9B">
      <w:pPr>
        <w:ind w:firstLine="708"/>
        <w:jc w:val="both"/>
        <w:rPr>
          <w:sz w:val="28"/>
          <w:szCs w:val="28"/>
        </w:rPr>
      </w:pPr>
      <w:r>
        <w:rPr>
          <w:sz w:val="28"/>
          <w:szCs w:val="28"/>
        </w:rPr>
        <w:t xml:space="preserve">1.2 </w:t>
      </w:r>
      <w:r w:rsidRPr="009374D6">
        <w:rPr>
          <w:sz w:val="28"/>
          <w:szCs w:val="28"/>
        </w:rPr>
        <w:t>Майданчик по  набережній Вороб`ївській державне комунальне підприємство «Комунальний ринок»;</w:t>
      </w:r>
    </w:p>
    <w:p w:rsidR="009C7E9B" w:rsidRPr="009374D6" w:rsidRDefault="009C7E9B" w:rsidP="009C7E9B">
      <w:pPr>
        <w:pStyle w:val="a7"/>
        <w:numPr>
          <w:ilvl w:val="1"/>
          <w:numId w:val="4"/>
        </w:numPr>
        <w:ind w:left="0" w:firstLine="709"/>
        <w:jc w:val="both"/>
        <w:rPr>
          <w:sz w:val="28"/>
          <w:szCs w:val="28"/>
        </w:rPr>
      </w:pPr>
      <w:r w:rsidRPr="009374D6">
        <w:rPr>
          <w:sz w:val="28"/>
          <w:szCs w:val="28"/>
        </w:rPr>
        <w:lastRenderedPageBreak/>
        <w:t>Майданчик по вулиці Покровській державне комунальне підприємство «Комунальний ринок»;</w:t>
      </w:r>
    </w:p>
    <w:p w:rsidR="009C7E9B" w:rsidRDefault="009C7E9B" w:rsidP="009C7E9B">
      <w:pPr>
        <w:jc w:val="both"/>
        <w:rPr>
          <w:sz w:val="28"/>
          <w:szCs w:val="28"/>
        </w:rPr>
      </w:pPr>
      <w:r w:rsidRPr="00C866FC">
        <w:rPr>
          <w:sz w:val="28"/>
          <w:szCs w:val="28"/>
        </w:rPr>
        <w:t>Розділ 2</w:t>
      </w:r>
      <w:r w:rsidRPr="00C866FC">
        <w:rPr>
          <w:b/>
          <w:sz w:val="28"/>
          <w:szCs w:val="28"/>
        </w:rPr>
        <w:t>.</w:t>
      </w:r>
      <w:r w:rsidRPr="00C866FC">
        <w:rPr>
          <w:sz w:val="28"/>
          <w:szCs w:val="28"/>
        </w:rPr>
        <w:t xml:space="preserve"> </w:t>
      </w:r>
      <w:r>
        <w:rPr>
          <w:sz w:val="28"/>
          <w:szCs w:val="28"/>
        </w:rPr>
        <w:t>Надає право підписання договорів з переможцем конкурсу.</w:t>
      </w:r>
    </w:p>
    <w:p w:rsidR="009C7E9B" w:rsidRPr="00C866FC" w:rsidRDefault="009C7E9B" w:rsidP="009C7E9B">
      <w:pPr>
        <w:jc w:val="both"/>
        <w:rPr>
          <w:sz w:val="28"/>
          <w:szCs w:val="28"/>
        </w:rPr>
      </w:pPr>
    </w:p>
    <w:p w:rsidR="009C7E9B" w:rsidRDefault="009C7E9B" w:rsidP="009C7E9B">
      <w:pPr>
        <w:tabs>
          <w:tab w:val="left" w:pos="9360"/>
        </w:tabs>
        <w:ind w:right="-45"/>
        <w:jc w:val="both"/>
        <w:rPr>
          <w:sz w:val="28"/>
          <w:szCs w:val="28"/>
        </w:rPr>
      </w:pPr>
      <w:r w:rsidRPr="00694539">
        <w:rPr>
          <w:sz w:val="28"/>
          <w:szCs w:val="28"/>
        </w:rPr>
        <w:t>Розділ 3</w:t>
      </w:r>
      <w:r>
        <w:rPr>
          <w:b/>
          <w:sz w:val="28"/>
          <w:szCs w:val="28"/>
        </w:rPr>
        <w:t xml:space="preserve">. </w:t>
      </w:r>
      <w:r>
        <w:rPr>
          <w:sz w:val="28"/>
          <w:szCs w:val="28"/>
        </w:rPr>
        <w:t>Визначає термін оприлюднення даного рішення на офіційному сайті Ніжинської міської ради.</w:t>
      </w:r>
    </w:p>
    <w:p w:rsidR="009C7E9B" w:rsidRDefault="009C7E9B" w:rsidP="009C7E9B">
      <w:pPr>
        <w:tabs>
          <w:tab w:val="left" w:pos="9360"/>
        </w:tabs>
        <w:ind w:right="-45"/>
        <w:jc w:val="both"/>
        <w:rPr>
          <w:b/>
          <w:sz w:val="28"/>
          <w:szCs w:val="28"/>
        </w:rPr>
      </w:pPr>
    </w:p>
    <w:p w:rsidR="009C7E9B" w:rsidRDefault="009C7E9B" w:rsidP="009C7E9B">
      <w:pPr>
        <w:jc w:val="both"/>
        <w:rPr>
          <w:sz w:val="28"/>
          <w:szCs w:val="28"/>
        </w:rPr>
      </w:pPr>
      <w:r w:rsidRPr="00694539">
        <w:rPr>
          <w:sz w:val="28"/>
          <w:szCs w:val="28"/>
        </w:rPr>
        <w:t>Розділ 4</w:t>
      </w:r>
      <w:r>
        <w:rPr>
          <w:b/>
          <w:sz w:val="28"/>
          <w:szCs w:val="28"/>
        </w:rPr>
        <w:t>.</w:t>
      </w:r>
      <w:r>
        <w:rPr>
          <w:sz w:val="28"/>
          <w:szCs w:val="28"/>
        </w:rPr>
        <w:t xml:space="preserve"> Визначає на кого покладено контроль за виконання рішення.</w:t>
      </w:r>
    </w:p>
    <w:p w:rsidR="009C7E9B" w:rsidRDefault="009C7E9B" w:rsidP="009C7E9B">
      <w:pPr>
        <w:jc w:val="both"/>
        <w:rPr>
          <w:sz w:val="28"/>
          <w:szCs w:val="28"/>
        </w:rPr>
      </w:pPr>
    </w:p>
    <w:p w:rsidR="009C7E9B" w:rsidRDefault="009C7E9B" w:rsidP="009C7E9B">
      <w:pPr>
        <w:rPr>
          <w:b/>
          <w:sz w:val="28"/>
          <w:szCs w:val="28"/>
          <w:lang w:eastAsia="uk-UA"/>
        </w:rPr>
      </w:pPr>
      <w:r>
        <w:rPr>
          <w:b/>
          <w:sz w:val="28"/>
          <w:szCs w:val="28"/>
          <w:lang w:eastAsia="uk-UA"/>
        </w:rPr>
        <w:t>3. Стан нормативно-правової бази у даній сфері правового регулювання.</w:t>
      </w:r>
    </w:p>
    <w:p w:rsidR="009C7E9B" w:rsidRDefault="009C7E9B" w:rsidP="009C7E9B">
      <w:pPr>
        <w:jc w:val="both"/>
        <w:rPr>
          <w:sz w:val="28"/>
          <w:szCs w:val="28"/>
          <w:lang w:eastAsia="uk-UA"/>
        </w:rPr>
      </w:pPr>
      <w:r>
        <w:rPr>
          <w:sz w:val="28"/>
          <w:szCs w:val="28"/>
          <w:lang w:eastAsia="uk-UA"/>
        </w:rPr>
        <w:t>Запропонований проект рішення, являється базовим документом у даній сфері правового регулювання.</w:t>
      </w:r>
    </w:p>
    <w:p w:rsidR="009C7E9B" w:rsidRDefault="009C7E9B" w:rsidP="009C7E9B">
      <w:pPr>
        <w:jc w:val="both"/>
        <w:rPr>
          <w:sz w:val="28"/>
          <w:szCs w:val="28"/>
          <w:lang w:eastAsia="uk-UA"/>
        </w:rPr>
      </w:pPr>
    </w:p>
    <w:p w:rsidR="009C7E9B" w:rsidRDefault="009C7E9B" w:rsidP="009C7E9B">
      <w:pPr>
        <w:jc w:val="both"/>
        <w:rPr>
          <w:b/>
          <w:sz w:val="28"/>
          <w:szCs w:val="28"/>
          <w:lang w:eastAsia="uk-UA"/>
        </w:rPr>
      </w:pPr>
      <w:r>
        <w:rPr>
          <w:b/>
          <w:sz w:val="28"/>
          <w:szCs w:val="28"/>
          <w:lang w:eastAsia="uk-UA"/>
        </w:rPr>
        <w:t>4. Фінансово економічне обґрунтування.</w:t>
      </w:r>
    </w:p>
    <w:p w:rsidR="009C7E9B" w:rsidRDefault="009C7E9B" w:rsidP="009C7E9B">
      <w:pPr>
        <w:jc w:val="both"/>
        <w:rPr>
          <w:sz w:val="28"/>
          <w:szCs w:val="28"/>
        </w:rPr>
      </w:pPr>
      <w:r>
        <w:rPr>
          <w:sz w:val="28"/>
          <w:szCs w:val="28"/>
          <w:lang w:eastAsia="uk-UA"/>
        </w:rPr>
        <w:t>Визначає</w:t>
      </w:r>
      <w:r>
        <w:rPr>
          <w:sz w:val="28"/>
          <w:szCs w:val="28"/>
        </w:rPr>
        <w:t xml:space="preserve"> Організацію роботи по виконанню рішення .</w:t>
      </w:r>
    </w:p>
    <w:p w:rsidR="009C7E9B" w:rsidRDefault="009C7E9B" w:rsidP="009C7E9B">
      <w:pPr>
        <w:jc w:val="both"/>
        <w:rPr>
          <w:sz w:val="28"/>
          <w:szCs w:val="28"/>
        </w:rPr>
      </w:pPr>
    </w:p>
    <w:p w:rsidR="009C7E9B" w:rsidRDefault="009C7E9B" w:rsidP="009C7E9B">
      <w:pPr>
        <w:rPr>
          <w:b/>
          <w:sz w:val="28"/>
          <w:szCs w:val="28"/>
          <w:lang w:eastAsia="uk-UA"/>
        </w:rPr>
      </w:pPr>
      <w:r>
        <w:rPr>
          <w:b/>
          <w:sz w:val="28"/>
          <w:szCs w:val="28"/>
          <w:lang w:eastAsia="uk-UA"/>
        </w:rPr>
        <w:t>5. Прогноз соціально-економічних та інших наслідків прийняття акту.</w:t>
      </w:r>
    </w:p>
    <w:p w:rsidR="009C7E9B" w:rsidRPr="00E711CF" w:rsidRDefault="009C7E9B" w:rsidP="009C7E9B">
      <w:pPr>
        <w:pStyle w:val="ac"/>
        <w:shd w:val="clear" w:color="auto" w:fill="FFFFFF"/>
        <w:spacing w:before="0" w:beforeAutospacing="0" w:after="0"/>
        <w:jc w:val="both"/>
        <w:rPr>
          <w:sz w:val="28"/>
          <w:szCs w:val="28"/>
          <w:lang w:val="uk-UA"/>
        </w:rPr>
      </w:pPr>
      <w:r>
        <w:rPr>
          <w:sz w:val="28"/>
          <w:szCs w:val="28"/>
          <w:lang w:eastAsia="uk-UA"/>
        </w:rPr>
        <w:t>Прийняття даного проекту дозволить</w:t>
      </w:r>
      <w:r>
        <w:rPr>
          <w:sz w:val="28"/>
          <w:szCs w:val="28"/>
        </w:rPr>
        <w:t xml:space="preserve"> </w:t>
      </w:r>
      <w:r>
        <w:rPr>
          <w:sz w:val="28"/>
          <w:szCs w:val="28"/>
          <w:lang w:val="uk-UA"/>
        </w:rPr>
        <w:t xml:space="preserve">погодити рішення конкурсного комітету та заключити договори з переможцем конкурсу ДКП «Комунальний ринок» на проведення </w:t>
      </w:r>
      <w:r>
        <w:rPr>
          <w:sz w:val="28"/>
          <w:szCs w:val="28"/>
        </w:rPr>
        <w:t>паркування транспортних засобів в місті Ніжині</w:t>
      </w:r>
      <w:r>
        <w:rPr>
          <w:sz w:val="28"/>
          <w:szCs w:val="28"/>
          <w:lang w:val="uk-UA"/>
        </w:rPr>
        <w:t xml:space="preserve"> :</w:t>
      </w:r>
    </w:p>
    <w:p w:rsidR="009C7E9B" w:rsidRPr="008D434E" w:rsidRDefault="009C7E9B" w:rsidP="009C7E9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забезпечення належного благоустрою, в тому числі і благоустрою автомобільних доріг;</w:t>
      </w:r>
    </w:p>
    <w:p w:rsidR="009C7E9B" w:rsidRPr="008D434E" w:rsidRDefault="009C7E9B" w:rsidP="009C7E9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збільшення пропускної спроможності проїзних частин вулиць міста (особливо його центральної частини, центрального ринку);</w:t>
      </w:r>
    </w:p>
    <w:p w:rsidR="009C7E9B" w:rsidRPr="008D434E" w:rsidRDefault="009C7E9B" w:rsidP="009C7E9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підвищення безпеки дорожнього руху та дисципліни водіїв;</w:t>
      </w:r>
    </w:p>
    <w:p w:rsidR="009C7E9B" w:rsidRPr="008D434E" w:rsidRDefault="009C7E9B" w:rsidP="009C7E9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впорядкування паркування транспортних засобів на вулицях та майданах міста;</w:t>
      </w:r>
    </w:p>
    <w:p w:rsidR="009C7E9B" w:rsidRPr="008D434E" w:rsidRDefault="009C7E9B" w:rsidP="009C7E9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посилення контролю та притягнення до адміністративної відповідальності власників транспортних засобів, які порушують Правила паркування;</w:t>
      </w:r>
    </w:p>
    <w:p w:rsidR="009C7E9B" w:rsidRPr="008D434E" w:rsidRDefault="009C7E9B" w:rsidP="009C7E9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підвищення культури паркування;</w:t>
      </w:r>
    </w:p>
    <w:p w:rsidR="009C7E9B" w:rsidRPr="008D434E" w:rsidRDefault="009C7E9B" w:rsidP="009C7E9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підвищення дисципліни сплати збору та послуг за паркування, збільшення фінансових надходжень до міського бюджету.</w:t>
      </w:r>
    </w:p>
    <w:p w:rsidR="009C7E9B" w:rsidRDefault="009C7E9B" w:rsidP="009C7E9B">
      <w:pPr>
        <w:jc w:val="both"/>
        <w:rPr>
          <w:sz w:val="28"/>
          <w:szCs w:val="28"/>
        </w:rPr>
      </w:pPr>
    </w:p>
    <w:p w:rsidR="009C7E9B" w:rsidRDefault="009C7E9B" w:rsidP="009C7E9B">
      <w:pPr>
        <w:jc w:val="both"/>
        <w:rPr>
          <w:sz w:val="28"/>
          <w:szCs w:val="28"/>
          <w:lang w:eastAsia="uk-UA"/>
        </w:rPr>
      </w:pPr>
      <w:r>
        <w:rPr>
          <w:b/>
          <w:sz w:val="28"/>
          <w:szCs w:val="28"/>
          <w:lang w:eastAsia="uk-UA"/>
        </w:rPr>
        <w:t xml:space="preserve">6. Перелік зацікавлених в отриманні даного рішення: </w:t>
      </w:r>
      <w:r>
        <w:rPr>
          <w:sz w:val="28"/>
          <w:szCs w:val="28"/>
          <w:lang w:eastAsia="uk-UA"/>
        </w:rPr>
        <w:t>виконавчий комітет Ніжинської міської ради та переможець конкурсу ДКП «Комунальний ринок»</w:t>
      </w:r>
    </w:p>
    <w:p w:rsidR="009C7E9B" w:rsidRDefault="009C7E9B" w:rsidP="009C7E9B">
      <w:pPr>
        <w:jc w:val="both"/>
        <w:rPr>
          <w:sz w:val="28"/>
          <w:szCs w:val="28"/>
        </w:rPr>
      </w:pPr>
    </w:p>
    <w:p w:rsidR="009C7E9B" w:rsidRDefault="009C7E9B" w:rsidP="009C7E9B">
      <w:pPr>
        <w:jc w:val="both"/>
        <w:rPr>
          <w:sz w:val="28"/>
          <w:szCs w:val="28"/>
        </w:rPr>
      </w:pPr>
      <w:r>
        <w:rPr>
          <w:sz w:val="28"/>
          <w:szCs w:val="28"/>
          <w:lang w:eastAsia="uk-UA"/>
        </w:rPr>
        <w:t>7.</w:t>
      </w:r>
      <w:r>
        <w:t xml:space="preserve"> </w:t>
      </w:r>
      <w:r>
        <w:rPr>
          <w:b/>
          <w:sz w:val="28"/>
          <w:szCs w:val="28"/>
          <w:lang w:eastAsia="uk-UA"/>
        </w:rPr>
        <w:t>Інформація, яку містить проект рішення</w:t>
      </w:r>
      <w:r>
        <w:rPr>
          <w:sz w:val="28"/>
          <w:szCs w:val="28"/>
        </w:rPr>
        <w:t xml:space="preserve"> «Про погодження рішення конкурсного комітету щодо визначення суб’єктів господарювання – операторів паркування транспортних засобів в місті Ніжині згідно протоколу засідання конкурсного комітету від 04 вересня 2018 року» підлягає до оприлюднення на сайті Ніжинської міської ради.</w:t>
      </w:r>
    </w:p>
    <w:p w:rsidR="009C7E9B" w:rsidRDefault="009C7E9B" w:rsidP="009C7E9B">
      <w:pPr>
        <w:jc w:val="both"/>
        <w:rPr>
          <w:b/>
          <w:sz w:val="28"/>
          <w:szCs w:val="28"/>
        </w:rPr>
      </w:pPr>
    </w:p>
    <w:p w:rsidR="009C7E9B" w:rsidRDefault="009C7E9B" w:rsidP="009C7E9B">
      <w:pPr>
        <w:jc w:val="both"/>
        <w:rPr>
          <w:b/>
          <w:sz w:val="28"/>
          <w:szCs w:val="28"/>
        </w:rPr>
      </w:pPr>
    </w:p>
    <w:p w:rsidR="009C7E9B" w:rsidRDefault="009C7E9B" w:rsidP="009C7E9B">
      <w:pPr>
        <w:jc w:val="both"/>
        <w:rPr>
          <w:sz w:val="28"/>
          <w:szCs w:val="28"/>
        </w:rPr>
      </w:pPr>
    </w:p>
    <w:p w:rsidR="009C7E9B" w:rsidRPr="005B1A1D" w:rsidRDefault="009C7E9B" w:rsidP="009C7E9B">
      <w:pPr>
        <w:jc w:val="both"/>
        <w:rPr>
          <w:sz w:val="28"/>
          <w:szCs w:val="28"/>
        </w:rPr>
      </w:pPr>
      <w:r>
        <w:rPr>
          <w:sz w:val="28"/>
          <w:szCs w:val="28"/>
        </w:rPr>
        <w:t xml:space="preserve"> Начальник УЖКГ та будівництва                          </w:t>
      </w:r>
      <w:r>
        <w:rPr>
          <w:sz w:val="28"/>
          <w:szCs w:val="28"/>
        </w:rPr>
        <w:tab/>
        <w:t xml:space="preserve">                 А.М.Кушніренко </w:t>
      </w:r>
    </w:p>
    <w:p w:rsidR="006D225A" w:rsidRPr="005B1A1D" w:rsidRDefault="006D225A" w:rsidP="0027452F">
      <w:pPr>
        <w:rPr>
          <w:sz w:val="28"/>
          <w:szCs w:val="28"/>
        </w:rPr>
      </w:pPr>
      <w:bookmarkStart w:id="0" w:name="_GoBack"/>
      <w:bookmarkEnd w:id="0"/>
    </w:p>
    <w:sectPr w:rsidR="006D225A" w:rsidRPr="005B1A1D" w:rsidSect="00EF6A5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48" w:rsidRDefault="00B75B48" w:rsidP="00044A0D">
      <w:r>
        <w:separator/>
      </w:r>
    </w:p>
  </w:endnote>
  <w:endnote w:type="continuationSeparator" w:id="0">
    <w:p w:rsidR="00B75B48" w:rsidRDefault="00B75B48" w:rsidP="0004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48" w:rsidRDefault="00B75B48" w:rsidP="00044A0D">
      <w:r>
        <w:separator/>
      </w:r>
    </w:p>
  </w:footnote>
  <w:footnote w:type="continuationSeparator" w:id="0">
    <w:p w:rsidR="00B75B48" w:rsidRDefault="00B75B48" w:rsidP="0004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6DD"/>
    <w:multiLevelType w:val="hybridMultilevel"/>
    <w:tmpl w:val="26FE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85A32"/>
    <w:multiLevelType w:val="multilevel"/>
    <w:tmpl w:val="0CA0A3BE"/>
    <w:lvl w:ilvl="0">
      <w:start w:val="1"/>
      <w:numFmt w:val="decimal"/>
      <w:lvlText w:val="%1."/>
      <w:lvlJc w:val="left"/>
      <w:pPr>
        <w:ind w:left="1728" w:hanging="102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4F523DB3"/>
    <w:multiLevelType w:val="hybridMultilevel"/>
    <w:tmpl w:val="CC266AB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605261FE"/>
    <w:multiLevelType w:val="multilevel"/>
    <w:tmpl w:val="52D0451C"/>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116"/>
    <w:rsid w:val="000051AC"/>
    <w:rsid w:val="00012BBE"/>
    <w:rsid w:val="000217DF"/>
    <w:rsid w:val="00022DBE"/>
    <w:rsid w:val="00043C46"/>
    <w:rsid w:val="00044A0D"/>
    <w:rsid w:val="00061941"/>
    <w:rsid w:val="00062978"/>
    <w:rsid w:val="00072DF9"/>
    <w:rsid w:val="000B5E8B"/>
    <w:rsid w:val="000E0060"/>
    <w:rsid w:val="000F0E24"/>
    <w:rsid w:val="00103407"/>
    <w:rsid w:val="0019405A"/>
    <w:rsid w:val="001B66E5"/>
    <w:rsid w:val="002046E7"/>
    <w:rsid w:val="002155DA"/>
    <w:rsid w:val="00230581"/>
    <w:rsid w:val="00233F03"/>
    <w:rsid w:val="0025559A"/>
    <w:rsid w:val="0027452F"/>
    <w:rsid w:val="00285772"/>
    <w:rsid w:val="002B17F0"/>
    <w:rsid w:val="002C4790"/>
    <w:rsid w:val="002D242E"/>
    <w:rsid w:val="002E4B8A"/>
    <w:rsid w:val="0031540A"/>
    <w:rsid w:val="00332A4E"/>
    <w:rsid w:val="0034734E"/>
    <w:rsid w:val="003532EC"/>
    <w:rsid w:val="00360EF8"/>
    <w:rsid w:val="0036774A"/>
    <w:rsid w:val="00382DB8"/>
    <w:rsid w:val="003B54E8"/>
    <w:rsid w:val="003C66DE"/>
    <w:rsid w:val="00401AC5"/>
    <w:rsid w:val="00402462"/>
    <w:rsid w:val="00453E1C"/>
    <w:rsid w:val="00472A4D"/>
    <w:rsid w:val="004A22C6"/>
    <w:rsid w:val="004A73C8"/>
    <w:rsid w:val="00510B86"/>
    <w:rsid w:val="005674F4"/>
    <w:rsid w:val="005825D1"/>
    <w:rsid w:val="005864F4"/>
    <w:rsid w:val="005929A7"/>
    <w:rsid w:val="005A4ECD"/>
    <w:rsid w:val="005A58B9"/>
    <w:rsid w:val="005B1A1D"/>
    <w:rsid w:val="005E7B89"/>
    <w:rsid w:val="0063472C"/>
    <w:rsid w:val="00635995"/>
    <w:rsid w:val="00663D11"/>
    <w:rsid w:val="006B3F07"/>
    <w:rsid w:val="006C759F"/>
    <w:rsid w:val="006D225A"/>
    <w:rsid w:val="006F1A82"/>
    <w:rsid w:val="006F785E"/>
    <w:rsid w:val="00732EB1"/>
    <w:rsid w:val="00750377"/>
    <w:rsid w:val="00763456"/>
    <w:rsid w:val="00780903"/>
    <w:rsid w:val="007E0F72"/>
    <w:rsid w:val="00803B9F"/>
    <w:rsid w:val="008064A2"/>
    <w:rsid w:val="00836CB9"/>
    <w:rsid w:val="00853459"/>
    <w:rsid w:val="00881DA5"/>
    <w:rsid w:val="0089205C"/>
    <w:rsid w:val="008A3A4A"/>
    <w:rsid w:val="008A55EF"/>
    <w:rsid w:val="008A6F8E"/>
    <w:rsid w:val="008C7155"/>
    <w:rsid w:val="008D2C74"/>
    <w:rsid w:val="008D7080"/>
    <w:rsid w:val="008E3EEA"/>
    <w:rsid w:val="008E4F95"/>
    <w:rsid w:val="009044DF"/>
    <w:rsid w:val="00910A8C"/>
    <w:rsid w:val="00911E1A"/>
    <w:rsid w:val="00946B55"/>
    <w:rsid w:val="0095667D"/>
    <w:rsid w:val="009747CB"/>
    <w:rsid w:val="009769A2"/>
    <w:rsid w:val="009A0678"/>
    <w:rsid w:val="009B0856"/>
    <w:rsid w:val="009C5AA7"/>
    <w:rsid w:val="009C7E9B"/>
    <w:rsid w:val="009E43EF"/>
    <w:rsid w:val="00A50A36"/>
    <w:rsid w:val="00A6715D"/>
    <w:rsid w:val="00AA3ABD"/>
    <w:rsid w:val="00AB249A"/>
    <w:rsid w:val="00B03401"/>
    <w:rsid w:val="00B439E6"/>
    <w:rsid w:val="00B75B48"/>
    <w:rsid w:val="00BA5DA2"/>
    <w:rsid w:val="00BF0463"/>
    <w:rsid w:val="00C231DD"/>
    <w:rsid w:val="00C61063"/>
    <w:rsid w:val="00C6350D"/>
    <w:rsid w:val="00C72002"/>
    <w:rsid w:val="00C920B8"/>
    <w:rsid w:val="00CA3DFF"/>
    <w:rsid w:val="00CA4C5F"/>
    <w:rsid w:val="00CC1921"/>
    <w:rsid w:val="00D03530"/>
    <w:rsid w:val="00D42FE3"/>
    <w:rsid w:val="00D92BBF"/>
    <w:rsid w:val="00DE3989"/>
    <w:rsid w:val="00DF6544"/>
    <w:rsid w:val="00E34FC3"/>
    <w:rsid w:val="00E57869"/>
    <w:rsid w:val="00E57F06"/>
    <w:rsid w:val="00EB68CE"/>
    <w:rsid w:val="00EE6EEB"/>
    <w:rsid w:val="00EF6A59"/>
    <w:rsid w:val="00EF7046"/>
    <w:rsid w:val="00EF7AF1"/>
    <w:rsid w:val="00F00A5F"/>
    <w:rsid w:val="00F34116"/>
    <w:rsid w:val="00F84270"/>
    <w:rsid w:val="00FC3006"/>
    <w:rsid w:val="00FE23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E1942-F9C3-4B8F-8A0A-A4713995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62"/>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uiPriority w:val="9"/>
    <w:qFormat/>
    <w:rsid w:val="004024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next w:val="a"/>
    <w:link w:val="20"/>
    <w:uiPriority w:val="9"/>
    <w:semiHidden/>
    <w:unhideWhenUsed/>
    <w:qFormat/>
    <w:rsid w:val="00402462"/>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link w:val="30"/>
    <w:uiPriority w:val="9"/>
    <w:qFormat/>
    <w:rsid w:val="00EF7046"/>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7046"/>
    <w:rPr>
      <w:rFonts w:ascii="Times New Roman" w:eastAsia="Times New Roman" w:hAnsi="Times New Roman" w:cs="Times New Roman"/>
      <w:b/>
      <w:bCs/>
      <w:sz w:val="27"/>
      <w:szCs w:val="27"/>
      <w:lang w:eastAsia="ru-RU"/>
    </w:rPr>
  </w:style>
  <w:style w:type="paragraph" w:customStyle="1" w:styleId="tj">
    <w:name w:val="tj"/>
    <w:basedOn w:val="a"/>
    <w:rsid w:val="00EF7046"/>
    <w:pPr>
      <w:spacing w:before="100" w:beforeAutospacing="1" w:after="100" w:afterAutospacing="1"/>
    </w:pPr>
    <w:rPr>
      <w:szCs w:val="24"/>
    </w:rPr>
  </w:style>
  <w:style w:type="character" w:styleId="a3">
    <w:name w:val="Hyperlink"/>
    <w:basedOn w:val="a0"/>
    <w:uiPriority w:val="99"/>
    <w:semiHidden/>
    <w:unhideWhenUsed/>
    <w:rsid w:val="00EF7046"/>
    <w:rPr>
      <w:color w:val="0000FF"/>
      <w:u w:val="single"/>
    </w:rPr>
  </w:style>
  <w:style w:type="character" w:customStyle="1" w:styleId="fs2">
    <w:name w:val="fs2"/>
    <w:basedOn w:val="a0"/>
    <w:rsid w:val="00EF7046"/>
  </w:style>
  <w:style w:type="paragraph" w:customStyle="1" w:styleId="tc">
    <w:name w:val="tc"/>
    <w:basedOn w:val="a"/>
    <w:rsid w:val="00EF7046"/>
    <w:pPr>
      <w:spacing w:before="100" w:beforeAutospacing="1" w:after="100" w:afterAutospacing="1"/>
    </w:pPr>
    <w:rPr>
      <w:szCs w:val="24"/>
    </w:rPr>
  </w:style>
  <w:style w:type="paragraph" w:customStyle="1" w:styleId="tl">
    <w:name w:val="tl"/>
    <w:basedOn w:val="a"/>
    <w:rsid w:val="00EF7046"/>
    <w:pPr>
      <w:spacing w:before="100" w:beforeAutospacing="1" w:after="100" w:afterAutospacing="1"/>
    </w:pPr>
    <w:rPr>
      <w:szCs w:val="24"/>
    </w:rPr>
  </w:style>
  <w:style w:type="paragraph" w:styleId="a4">
    <w:name w:val="Balloon Text"/>
    <w:basedOn w:val="a"/>
    <w:link w:val="a5"/>
    <w:uiPriority w:val="99"/>
    <w:semiHidden/>
    <w:unhideWhenUsed/>
    <w:rsid w:val="00EF7046"/>
    <w:rPr>
      <w:rFonts w:ascii="Tahoma" w:hAnsi="Tahoma" w:cs="Tahoma"/>
      <w:sz w:val="16"/>
      <w:szCs w:val="16"/>
    </w:rPr>
  </w:style>
  <w:style w:type="character" w:customStyle="1" w:styleId="a5">
    <w:name w:val="Текст выноски Знак"/>
    <w:basedOn w:val="a0"/>
    <w:link w:val="a4"/>
    <w:uiPriority w:val="99"/>
    <w:semiHidden/>
    <w:rsid w:val="00EF7046"/>
    <w:rPr>
      <w:rFonts w:ascii="Tahoma" w:hAnsi="Tahoma" w:cs="Tahoma"/>
      <w:sz w:val="16"/>
      <w:szCs w:val="16"/>
    </w:rPr>
  </w:style>
  <w:style w:type="paragraph" w:styleId="HTML">
    <w:name w:val="HTML Preformatted"/>
    <w:basedOn w:val="a"/>
    <w:link w:val="HTML0"/>
    <w:uiPriority w:val="99"/>
    <w:semiHidden/>
    <w:unhideWhenUsed/>
    <w:rsid w:val="00230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23058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024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02462"/>
    <w:rPr>
      <w:rFonts w:asciiTheme="majorHAnsi" w:eastAsiaTheme="majorEastAsia" w:hAnsiTheme="majorHAnsi" w:cstheme="majorBidi"/>
      <w:b/>
      <w:bCs/>
      <w:color w:val="4F81BD" w:themeColor="accent1"/>
      <w:sz w:val="26"/>
      <w:szCs w:val="26"/>
    </w:rPr>
  </w:style>
  <w:style w:type="paragraph" w:customStyle="1" w:styleId="11">
    <w:name w:val="Верхний колонтитул1"/>
    <w:basedOn w:val="a"/>
    <w:rsid w:val="00402462"/>
    <w:pPr>
      <w:tabs>
        <w:tab w:val="center" w:pos="4677"/>
        <w:tab w:val="right" w:pos="9355"/>
      </w:tabs>
      <w:suppressAutoHyphens/>
      <w:autoSpaceDN w:val="0"/>
    </w:pPr>
    <w:rPr>
      <w:kern w:val="3"/>
      <w:sz w:val="26"/>
      <w:szCs w:val="24"/>
      <w:lang w:eastAsia="zh-CN"/>
    </w:rPr>
  </w:style>
  <w:style w:type="paragraph" w:customStyle="1" w:styleId="12">
    <w:name w:val="Обычный1"/>
    <w:rsid w:val="00402462"/>
    <w:pPr>
      <w:widowControl w:val="0"/>
      <w:suppressAutoHyphens/>
      <w:autoSpaceDN w:val="0"/>
      <w:spacing w:after="0" w:line="100" w:lineRule="atLeast"/>
    </w:pPr>
    <w:rPr>
      <w:rFonts w:ascii="Arial" w:eastAsia="Lucida Sans Unicode" w:hAnsi="Arial" w:cs="Times New Roman"/>
      <w:kern w:val="3"/>
      <w:sz w:val="21"/>
      <w:szCs w:val="24"/>
      <w:lang w:val="uk-UA" w:eastAsia="zh-CN"/>
    </w:rPr>
  </w:style>
  <w:style w:type="paragraph" w:customStyle="1" w:styleId="Textbodyindent">
    <w:name w:val="Text body indent"/>
    <w:basedOn w:val="a"/>
    <w:rsid w:val="00402462"/>
    <w:pPr>
      <w:suppressAutoHyphens/>
      <w:autoSpaceDN w:val="0"/>
      <w:ind w:firstLine="900"/>
      <w:jc w:val="both"/>
    </w:pPr>
    <w:rPr>
      <w:kern w:val="3"/>
      <w:sz w:val="26"/>
      <w:szCs w:val="24"/>
      <w:lang w:eastAsia="zh-CN"/>
    </w:rPr>
  </w:style>
  <w:style w:type="character" w:customStyle="1" w:styleId="13">
    <w:name w:val="Основной шрифт абзаца1"/>
    <w:rsid w:val="00402462"/>
  </w:style>
  <w:style w:type="table" w:styleId="a6">
    <w:name w:val="Table Grid"/>
    <w:basedOn w:val="a1"/>
    <w:uiPriority w:val="59"/>
    <w:rsid w:val="00DE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3989"/>
    <w:pPr>
      <w:ind w:left="720"/>
      <w:contextualSpacing/>
    </w:pPr>
  </w:style>
  <w:style w:type="paragraph" w:styleId="a8">
    <w:name w:val="header"/>
    <w:basedOn w:val="a"/>
    <w:link w:val="a9"/>
    <w:uiPriority w:val="99"/>
    <w:semiHidden/>
    <w:unhideWhenUsed/>
    <w:rsid w:val="00044A0D"/>
    <w:pPr>
      <w:tabs>
        <w:tab w:val="center" w:pos="4677"/>
        <w:tab w:val="right" w:pos="9355"/>
      </w:tabs>
    </w:pPr>
  </w:style>
  <w:style w:type="character" w:customStyle="1" w:styleId="a9">
    <w:name w:val="Верхний колонтитул Знак"/>
    <w:basedOn w:val="a0"/>
    <w:link w:val="a8"/>
    <w:uiPriority w:val="99"/>
    <w:semiHidden/>
    <w:rsid w:val="00044A0D"/>
    <w:rPr>
      <w:rFonts w:ascii="Times New Roman" w:eastAsia="Times New Roman" w:hAnsi="Times New Roman" w:cs="Times New Roman"/>
      <w:sz w:val="24"/>
      <w:szCs w:val="20"/>
      <w:lang w:val="uk-UA" w:eastAsia="ru-RU"/>
    </w:rPr>
  </w:style>
  <w:style w:type="paragraph" w:styleId="aa">
    <w:name w:val="footer"/>
    <w:basedOn w:val="a"/>
    <w:link w:val="ab"/>
    <w:uiPriority w:val="99"/>
    <w:semiHidden/>
    <w:unhideWhenUsed/>
    <w:rsid w:val="00044A0D"/>
    <w:pPr>
      <w:tabs>
        <w:tab w:val="center" w:pos="4677"/>
        <w:tab w:val="right" w:pos="9355"/>
      </w:tabs>
    </w:pPr>
  </w:style>
  <w:style w:type="character" w:customStyle="1" w:styleId="ab">
    <w:name w:val="Нижний колонтитул Знак"/>
    <w:basedOn w:val="a0"/>
    <w:link w:val="aa"/>
    <w:uiPriority w:val="99"/>
    <w:semiHidden/>
    <w:rsid w:val="00044A0D"/>
    <w:rPr>
      <w:rFonts w:ascii="Times New Roman" w:eastAsia="Times New Roman" w:hAnsi="Times New Roman" w:cs="Times New Roman"/>
      <w:sz w:val="24"/>
      <w:szCs w:val="20"/>
      <w:lang w:val="uk-UA" w:eastAsia="ru-RU"/>
    </w:rPr>
  </w:style>
  <w:style w:type="character" w:customStyle="1" w:styleId="FontStyle15">
    <w:name w:val="Font Style15"/>
    <w:rsid w:val="00F00A5F"/>
    <w:rPr>
      <w:rFonts w:ascii="Times New Roman" w:hAnsi="Times New Roman" w:cs="Times New Roman"/>
      <w:sz w:val="26"/>
    </w:rPr>
  </w:style>
  <w:style w:type="paragraph" w:styleId="ac">
    <w:name w:val="Normal (Web)"/>
    <w:basedOn w:val="a"/>
    <w:rsid w:val="009C7E9B"/>
    <w:pPr>
      <w:spacing w:before="100" w:beforeAutospacing="1" w:after="119"/>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497">
      <w:bodyDiv w:val="1"/>
      <w:marLeft w:val="0"/>
      <w:marRight w:val="0"/>
      <w:marTop w:val="0"/>
      <w:marBottom w:val="0"/>
      <w:divBdr>
        <w:top w:val="none" w:sz="0" w:space="0" w:color="auto"/>
        <w:left w:val="none" w:sz="0" w:space="0" w:color="auto"/>
        <w:bottom w:val="none" w:sz="0" w:space="0" w:color="auto"/>
        <w:right w:val="none" w:sz="0" w:space="0" w:color="auto"/>
      </w:divBdr>
    </w:div>
    <w:div w:id="1462764900">
      <w:bodyDiv w:val="1"/>
      <w:marLeft w:val="0"/>
      <w:marRight w:val="0"/>
      <w:marTop w:val="0"/>
      <w:marBottom w:val="0"/>
      <w:divBdr>
        <w:top w:val="none" w:sz="0" w:space="0" w:color="auto"/>
        <w:left w:val="none" w:sz="0" w:space="0" w:color="auto"/>
        <w:bottom w:val="none" w:sz="0" w:space="0" w:color="auto"/>
        <w:right w:val="none" w:sz="0" w:space="0" w:color="auto"/>
      </w:divBdr>
      <w:divsChild>
        <w:div w:id="1847361009">
          <w:marLeft w:val="0"/>
          <w:marRight w:val="0"/>
          <w:marTop w:val="0"/>
          <w:marBottom w:val="0"/>
          <w:divBdr>
            <w:top w:val="none" w:sz="0" w:space="0" w:color="auto"/>
            <w:left w:val="none" w:sz="0" w:space="0" w:color="auto"/>
            <w:bottom w:val="none" w:sz="0" w:space="0" w:color="auto"/>
            <w:right w:val="none" w:sz="0" w:space="0" w:color="auto"/>
          </w:divBdr>
        </w:div>
        <w:div w:id="1072196281">
          <w:marLeft w:val="0"/>
          <w:marRight w:val="0"/>
          <w:marTop w:val="0"/>
          <w:marBottom w:val="0"/>
          <w:divBdr>
            <w:top w:val="none" w:sz="0" w:space="0" w:color="auto"/>
            <w:left w:val="none" w:sz="0" w:space="0" w:color="auto"/>
            <w:bottom w:val="none" w:sz="0" w:space="0" w:color="auto"/>
            <w:right w:val="none" w:sz="0" w:space="0" w:color="auto"/>
          </w:divBdr>
        </w:div>
      </w:divsChild>
    </w:div>
    <w:div w:id="1720474385">
      <w:bodyDiv w:val="1"/>
      <w:marLeft w:val="0"/>
      <w:marRight w:val="0"/>
      <w:marTop w:val="0"/>
      <w:marBottom w:val="0"/>
      <w:divBdr>
        <w:top w:val="none" w:sz="0" w:space="0" w:color="auto"/>
        <w:left w:val="none" w:sz="0" w:space="0" w:color="auto"/>
        <w:bottom w:val="none" w:sz="0" w:space="0" w:color="auto"/>
        <w:right w:val="none" w:sz="0" w:space="0" w:color="auto"/>
      </w:divBdr>
    </w:div>
    <w:div w:id="18103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BD527-9C80-4DE3-A757-45612ABA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4564</Words>
  <Characters>2603</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4</cp:revision>
  <cp:lastPrinted>2018-09-18T07:22:00Z</cp:lastPrinted>
  <dcterms:created xsi:type="dcterms:W3CDTF">2018-12-12T07:04:00Z</dcterms:created>
  <dcterms:modified xsi:type="dcterms:W3CDTF">2018-12-14T07:21:00Z</dcterms:modified>
</cp:coreProperties>
</file>